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24BD7353" w:rsidR="00062E37" w:rsidRPr="00062E37" w:rsidRDefault="00936E52" w:rsidP="00062E37">
      <w:pPr>
        <w:jc w:val="center"/>
        <w:rPr>
          <w:sz w:val="40"/>
          <w:szCs w:val="40"/>
          <w:lang w:val="en-US"/>
        </w:rPr>
      </w:pPr>
      <w:r>
        <w:rPr>
          <w:sz w:val="40"/>
          <w:szCs w:val="40"/>
          <w:lang w:val="en-US"/>
        </w:rPr>
        <w:drawing>
          <wp:anchor distT="0" distB="0" distL="114300" distR="114300" simplePos="0" relativeHeight="251679744" behindDoc="1" locked="0" layoutInCell="1" allowOverlap="1" wp14:anchorId="12FE03CF" wp14:editId="2223F70D">
            <wp:simplePos x="0" y="0"/>
            <wp:positionH relativeFrom="column">
              <wp:posOffset>-114935</wp:posOffset>
            </wp:positionH>
            <wp:positionV relativeFrom="paragraph">
              <wp:posOffset>0</wp:posOffset>
            </wp:positionV>
            <wp:extent cx="1288800" cy="1288800"/>
            <wp:effectExtent l="0" t="0" r="0" b="0"/>
            <wp:wrapNone/>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800" cy="1288800"/>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0B20802F" w14:textId="78E2339B" w:rsidR="00062E37" w:rsidRDefault="00062E37" w:rsidP="00A96BB6">
      <w:pP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59710964"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3</w:t>
            </w:r>
            <w:r w:rsidR="00AD61B5" w:rsidRPr="00AD61B5">
              <w:rPr>
                <w:noProof/>
                <w:webHidden/>
                <w:sz w:val="32"/>
                <w:szCs w:val="32"/>
              </w:rPr>
              <w:fldChar w:fldCharType="end"/>
            </w:r>
          </w:hyperlink>
        </w:p>
        <w:p w14:paraId="1A83FF70" w14:textId="2FEC6201"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4</w:t>
            </w:r>
            <w:r w:rsidR="00AD61B5" w:rsidRPr="00AD61B5">
              <w:rPr>
                <w:noProof/>
                <w:webHidden/>
                <w:sz w:val="32"/>
                <w:szCs w:val="32"/>
              </w:rPr>
              <w:fldChar w:fldCharType="end"/>
            </w:r>
          </w:hyperlink>
        </w:p>
        <w:p w14:paraId="54EB2621" w14:textId="4C1521D7"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6</w:t>
            </w:r>
            <w:r w:rsidR="00AD61B5" w:rsidRPr="00AD61B5">
              <w:rPr>
                <w:noProof/>
                <w:webHidden/>
                <w:sz w:val="32"/>
                <w:szCs w:val="32"/>
              </w:rPr>
              <w:fldChar w:fldCharType="end"/>
            </w:r>
          </w:hyperlink>
        </w:p>
        <w:p w14:paraId="5C22B3E7" w14:textId="328F5184"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3A5C7EAF" w14:textId="10C9F251"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0974CA48" w14:textId="0EEA2A67"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8</w:t>
            </w:r>
            <w:r w:rsidR="00AD61B5" w:rsidRPr="00AD61B5">
              <w:rPr>
                <w:noProof/>
                <w:webHidden/>
                <w:sz w:val="32"/>
                <w:szCs w:val="32"/>
              </w:rPr>
              <w:fldChar w:fldCharType="end"/>
            </w:r>
          </w:hyperlink>
        </w:p>
        <w:p w14:paraId="6080E34D" w14:textId="5B7331F4"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10</w:t>
            </w:r>
            <w:r w:rsidR="00AD61B5" w:rsidRPr="00AD61B5">
              <w:rPr>
                <w:noProof/>
                <w:webHidden/>
                <w:sz w:val="32"/>
                <w:szCs w:val="32"/>
              </w:rPr>
              <w:fldChar w:fldCharType="end"/>
            </w:r>
          </w:hyperlink>
        </w:p>
        <w:p w14:paraId="4B9CF530" w14:textId="710195D4"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11</w:t>
            </w:r>
            <w:r w:rsidR="00AD61B5" w:rsidRPr="00AD61B5">
              <w:rPr>
                <w:noProof/>
                <w:webHidden/>
                <w:sz w:val="32"/>
                <w:szCs w:val="32"/>
              </w:rPr>
              <w:fldChar w:fldCharType="end"/>
            </w:r>
          </w:hyperlink>
        </w:p>
        <w:p w14:paraId="5F7701B6" w14:textId="53E53A72"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12</w:t>
            </w:r>
            <w:r w:rsidR="00AD61B5" w:rsidRPr="00AD61B5">
              <w:rPr>
                <w:noProof/>
                <w:webHidden/>
                <w:sz w:val="32"/>
                <w:szCs w:val="32"/>
              </w:rPr>
              <w:fldChar w:fldCharType="end"/>
            </w:r>
          </w:hyperlink>
        </w:p>
        <w:p w14:paraId="738983B2" w14:textId="00345201"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28</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These </w:t>
      </w:r>
      <w:r w:rsidRPr="00A4317B">
        <w:rPr>
          <w:sz w:val="28"/>
          <w:szCs w:val="28"/>
        </w:rPr>
        <w:lastRenderedPageBreak/>
        <w:t>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Total data retrieved: 559MB</w:t>
      </w:r>
    </w:p>
    <w:p w14:paraId="402EE40F" w14:textId="77777777" w:rsidR="00F812C0" w:rsidRPr="00F812C0" w:rsidRDefault="00F812C0" w:rsidP="00F812C0">
      <w:pPr>
        <w:rPr>
          <w:color w:val="D4D4D4"/>
          <w:lang w:eastAsia="en-GB"/>
        </w:rPr>
      </w:pPr>
    </w:p>
    <w:p w14:paraId="491F1EB5" w14:textId="14FB1F61" w:rsidR="00F812C0" w:rsidRPr="00207420" w:rsidRDefault="00F812C0" w:rsidP="00F812C0">
      <w:pPr>
        <w:rPr>
          <w:color w:val="D4D4D4"/>
          <w:sz w:val="28"/>
          <w:szCs w:val="28"/>
          <w:lang w:eastAsia="en-GB"/>
        </w:rPr>
      </w:pPr>
      <w:r w:rsidRPr="00207420">
        <w:rPr>
          <w:sz w:val="28"/>
          <w:szCs w:val="28"/>
          <w:lang w:eastAsia="en-GB"/>
        </w:rPr>
        <w:t>LONDON NATIONAL GALLERY OF ART</w:t>
      </w:r>
      <w:r w:rsidR="00510CF9" w:rsidRPr="00207420">
        <w:rPr>
          <w:sz w:val="28"/>
          <w:szCs w:val="28"/>
          <w:lang w:val="en-US" w:eastAsia="en-GB"/>
        </w:rPr>
        <w:t>: A</w:t>
      </w:r>
      <w:r w:rsidRPr="00207420">
        <w:rPr>
          <w:sz w:val="28"/>
          <w:szCs w:val="28"/>
          <w:lang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Total data retrieved: 1.14GB</w:t>
      </w:r>
    </w:p>
    <w:p w14:paraId="6A38232F" w14:textId="77777777" w:rsidR="00F812C0" w:rsidRDefault="00F812C0" w:rsidP="00F812C0">
      <w:pPr>
        <w:rPr>
          <w:color w:val="D4D4D4"/>
          <w:lang w:eastAsia="en-GB"/>
        </w:rPr>
      </w:pPr>
    </w:p>
    <w:p w14:paraId="17A655E9" w14:textId="77777777" w:rsidR="00207420" w:rsidRDefault="00207420" w:rsidP="00F812C0">
      <w:pPr>
        <w:rPr>
          <w:color w:val="D4D4D4"/>
          <w:lang w:eastAsia="en-GB"/>
        </w:rPr>
      </w:pPr>
    </w:p>
    <w:p w14:paraId="1ECA4C2D" w14:textId="77777777" w:rsidR="004E5B9B" w:rsidRPr="00F812C0" w:rsidRDefault="004E5B9B" w:rsidP="00F812C0">
      <w:pPr>
        <w:rPr>
          <w:color w:val="D4D4D4"/>
          <w:lang w:eastAsia="en-GB"/>
        </w:rPr>
      </w:pPr>
    </w:p>
    <w:p w14:paraId="5B9F00FF" w14:textId="20BD7551" w:rsidR="00F812C0" w:rsidRPr="00207420" w:rsidRDefault="00F812C0" w:rsidP="00F812C0">
      <w:pPr>
        <w:rPr>
          <w:color w:val="D4D4D4"/>
          <w:sz w:val="28"/>
          <w:szCs w:val="28"/>
          <w:lang w:eastAsia="en-GB"/>
        </w:rPr>
      </w:pPr>
      <w:r w:rsidRPr="00207420">
        <w:rPr>
          <w:sz w:val="28"/>
          <w:szCs w:val="28"/>
          <w:lang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eastAsia="en-GB"/>
        </w:rPr>
        <w:t>2022</w:t>
      </w:r>
    </w:p>
    <w:p w14:paraId="7DF6157E" w14:textId="47C00770"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eastAsia="en-GB"/>
        </w:rPr>
      </w:pPr>
      <w:r w:rsidRPr="00207420">
        <w:rPr>
          <w:sz w:val="28"/>
          <w:szCs w:val="28"/>
          <w:lang w:eastAsia="en-GB"/>
        </w:rPr>
        <w:t>Total data retrieved: 355MB</w:t>
      </w:r>
    </w:p>
    <w:p w14:paraId="6AAEE5E0" w14:textId="18B29B53" w:rsidR="00F812C0" w:rsidRPr="00207420" w:rsidRDefault="00F812C0" w:rsidP="00510CF9">
      <w:pPr>
        <w:rPr>
          <w:color w:val="D4D4D4"/>
          <w:sz w:val="28"/>
          <w:szCs w:val="28"/>
          <w:lang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eastAsia="en-GB"/>
        </w:rPr>
        <w:t>, 05</w:t>
      </w:r>
      <w:r w:rsidR="00207420" w:rsidRPr="00207420">
        <w:rPr>
          <w:sz w:val="28"/>
          <w:szCs w:val="28"/>
          <w:lang w:val="en-US" w:eastAsia="en-GB"/>
        </w:rPr>
        <w:t xml:space="preserve">th november </w:t>
      </w:r>
      <w:r w:rsidRPr="00207420">
        <w:rPr>
          <w:sz w:val="28"/>
          <w:szCs w:val="28"/>
          <w:lang w:eastAsia="en-GB"/>
        </w:rPr>
        <w:t>2022</w:t>
      </w:r>
    </w:p>
    <w:p w14:paraId="52B5B22B" w14:textId="790520D5"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Total data retrieved: 3.67GB</w:t>
      </w:r>
    </w:p>
    <w:p w14:paraId="397C19C1" w14:textId="77777777" w:rsidR="00F812C0" w:rsidRPr="00F812C0" w:rsidRDefault="00F812C0" w:rsidP="00F812C0">
      <w:pPr>
        <w:rPr>
          <w:color w:val="D4D4D4"/>
          <w:lang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 xml:space="preserve">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5A86FC6" w:rsidR="00002046" w:rsidRDefault="00002046" w:rsidP="000B6043">
      <w:pPr>
        <w:rPr>
          <w:sz w:val="28"/>
          <w:szCs w:val="28"/>
        </w:rPr>
      </w:pPr>
      <w:r>
        <w:rPr>
          <w:sz w:val="28"/>
          <w:szCs w:val="28"/>
        </w:rPr>
        <w:t>Here below we can see the overall mention network of the users in the before period (every node has a degree</w:t>
      </w:r>
      <w:r w:rsidR="00CF3150">
        <w:rPr>
          <w:sz w:val="28"/>
          <w:szCs w:val="28"/>
        </w:rPr>
        <w:t xml:space="preserve"> centrality</w:t>
      </w:r>
      <w:r>
        <w:rPr>
          <w:sz w:val="28"/>
          <w:szCs w:val="28"/>
        </w:rPr>
        <w:t xml:space="preserve"> higher than 5) :</w:t>
      </w:r>
    </w:p>
    <w:p w14:paraId="2D8E186E" w14:textId="39D4DDCA" w:rsidR="000B6043" w:rsidRDefault="00CF3150" w:rsidP="007A33BE">
      <w:pPr>
        <w:rPr>
          <w:sz w:val="28"/>
          <w:szCs w:val="28"/>
        </w:rPr>
      </w:pPr>
      <w:r>
        <w:rPr>
          <w:sz w:val="28"/>
          <w:szCs w:val="28"/>
        </w:rPr>
        <w:drawing>
          <wp:anchor distT="0" distB="0" distL="114300" distR="114300" simplePos="0" relativeHeight="251695104" behindDoc="0" locked="0" layoutInCell="1" allowOverlap="1" wp14:anchorId="5489C360" wp14:editId="5C471A52">
            <wp:simplePos x="0" y="0"/>
            <wp:positionH relativeFrom="column">
              <wp:posOffset>2735580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20" name="Picture 20" descr="A picture containing apple,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e, donu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3784" cy="28437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6128" behindDoc="0" locked="0" layoutInCell="1" allowOverlap="1" wp14:anchorId="73943910" wp14:editId="74542CC9">
            <wp:simplePos x="0" y="0"/>
            <wp:positionH relativeFrom="column">
              <wp:posOffset>68580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3784" cy="2843784"/>
                    </a:xfrm>
                    <a:prstGeom prst="rect">
                      <a:avLst/>
                    </a:prstGeom>
                  </pic:spPr>
                </pic:pic>
              </a:graphicData>
            </a:graphic>
            <wp14:sizeRelH relativeFrom="margin">
              <wp14:pctWidth>0</wp14:pctWidth>
            </wp14:sizeRelH>
            <wp14:sizeRelV relativeFrom="margin">
              <wp14:pctHeight>0</wp14:pctHeight>
            </wp14:sizeRelV>
          </wp:anchor>
        </w:drawing>
      </w:r>
    </w:p>
    <w:p w14:paraId="376D4825" w14:textId="6FCFC052" w:rsidR="00002046" w:rsidRDefault="00002046" w:rsidP="007A33BE">
      <w:pPr>
        <w:rPr>
          <w:sz w:val="28"/>
          <w:szCs w:val="28"/>
        </w:rPr>
      </w:pPr>
    </w:p>
    <w:p w14:paraId="1011FF5B" w14:textId="77777777" w:rsidR="000D3745" w:rsidRDefault="000D3745" w:rsidP="007A33BE">
      <w:pPr>
        <w:rPr>
          <w:sz w:val="28"/>
          <w:szCs w:val="28"/>
        </w:rPr>
      </w:pPr>
    </w:p>
    <w:p w14:paraId="4660A03B" w14:textId="2EC9AD02"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1B09736A" w14:textId="4B403334" w:rsidR="00846EB3" w:rsidRDefault="00846EB3" w:rsidP="00846EB3">
      <w:pPr>
        <w:rPr>
          <w:sz w:val="28"/>
          <w:szCs w:val="28"/>
        </w:rPr>
      </w:pPr>
    </w:p>
    <w:p w14:paraId="78F93A3A" w14:textId="0F75384C" w:rsidR="000D3745" w:rsidRDefault="000D3745" w:rsidP="00846EB3">
      <w:pPr>
        <w:rPr>
          <w:sz w:val="28"/>
          <w:szCs w:val="28"/>
        </w:rPr>
      </w:pPr>
      <w:r>
        <w:rPr>
          <w:sz w:val="28"/>
          <w:szCs w:val="28"/>
        </w:rPr>
        <w:t>Despite being two mention-networks from different time periods there isn’t any significant difference between the connections or the graph, from this data visualization we cannot determine the behaviour of the users.</w:t>
      </w:r>
    </w:p>
    <w:p w14:paraId="1E700A19" w14:textId="77777777" w:rsidR="000D3745" w:rsidRDefault="000D3745" w:rsidP="00846EB3">
      <w:pPr>
        <w:rPr>
          <w:sz w:val="28"/>
          <w:szCs w:val="28"/>
        </w:rPr>
      </w:pPr>
    </w:p>
    <w:p w14:paraId="3726FD23" w14:textId="55F1D368" w:rsidR="00846EB3" w:rsidRDefault="00A96BB6" w:rsidP="00846EB3">
      <w:pPr>
        <w:rPr>
          <w:sz w:val="28"/>
          <w:szCs w:val="28"/>
        </w:rPr>
      </w:pPr>
      <w:r w:rsidRPr="00846EB3">
        <w:rPr>
          <w:sz w:val="28"/>
          <w:szCs w:val="28"/>
        </w:rPr>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33841626" w:rsidR="00846EB3" w:rsidRDefault="00846EB3" w:rsidP="00846EB3">
      <w:pPr>
        <w:rPr>
          <w:sz w:val="28"/>
          <w:szCs w:val="28"/>
        </w:rPr>
      </w:pPr>
    </w:p>
    <w:p w14:paraId="2021A67D" w14:textId="4DB20A63" w:rsidR="000D3745" w:rsidRPr="00846EB3" w:rsidRDefault="000D3745" w:rsidP="00846EB3">
      <w:pPr>
        <w:rPr>
          <w:sz w:val="28"/>
          <w:szCs w:val="28"/>
        </w:rPr>
      </w:pPr>
      <w:r>
        <w:rPr>
          <w:sz w:val="28"/>
          <w:szCs w:val="28"/>
        </w:rPr>
        <w:lastRenderedPageBreak/>
        <w:t>A simple network with no attributes as seen above only shows if there are clusters and echo-chambers, it doesn’t really help us in understanding the behaviour and trends inside the network; through VADER and a function I’ve written on Python we managed to get the following data:</w:t>
      </w: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7164C50B"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w:t>
      </w:r>
      <w:r w:rsidR="000D3745">
        <w:rPr>
          <w:sz w:val="28"/>
          <w:szCs w:val="28"/>
        </w:rPr>
        <w:t xml:space="preserve"> and their respective number of tweets</w:t>
      </w:r>
      <w:r w:rsidR="00344DFE">
        <w:rPr>
          <w:sz w:val="28"/>
          <w:szCs w:val="28"/>
        </w:rPr>
        <w:t xml:space="preserve"> inside the dataframe, we can see that the most relevant one is the neutral</w:t>
      </w:r>
      <w:r>
        <w:rPr>
          <w:sz w:val="28"/>
          <w:szCs w:val="28"/>
        </w:rPr>
        <w:t>, followed by the positive emotions and then negative ones.</w:t>
      </w:r>
    </w:p>
    <w:p w14:paraId="5E29340B" w14:textId="77777777" w:rsidR="000D3745" w:rsidRDefault="000D3745" w:rsidP="00344DFE">
      <w:pPr>
        <w:rPr>
          <w:sz w:val="28"/>
          <w:szCs w:val="28"/>
        </w:rPr>
      </w:pPr>
    </w:p>
    <w:p w14:paraId="3D33CCF7" w14:textId="77777777" w:rsidR="000D3745" w:rsidRDefault="000D3745" w:rsidP="00344DFE">
      <w:pPr>
        <w:rPr>
          <w:sz w:val="28"/>
          <w:szCs w:val="28"/>
        </w:rPr>
      </w:pPr>
    </w:p>
    <w:p w14:paraId="6CBF71E8" w14:textId="6DBE6BA0"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3F177F6">
            <wp:simplePos x="0" y="0"/>
            <wp:positionH relativeFrom="column">
              <wp:posOffset>-292100</wp:posOffset>
            </wp:positionH>
            <wp:positionV relativeFrom="paragraph">
              <wp:posOffset>423545</wp:posOffset>
            </wp:positionV>
            <wp:extent cx="2176272" cy="2167128"/>
            <wp:effectExtent l="0" t="0" r="0" b="508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65E882DE">
            <wp:simplePos x="0" y="0"/>
            <wp:positionH relativeFrom="page">
              <wp:posOffset>2783295</wp:posOffset>
            </wp:positionH>
            <wp:positionV relativeFrom="paragraph">
              <wp:posOffset>424815</wp:posOffset>
            </wp:positionV>
            <wp:extent cx="2176272" cy="2167128"/>
            <wp:effectExtent l="0" t="0" r="0" b="508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308F9E00"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xml:space="preserve">, etc.. in the positive wordcloud meaning that despite </w:t>
      </w:r>
      <w:r w:rsidR="000D3745">
        <w:rPr>
          <w:sz w:val="28"/>
          <w:szCs w:val="28"/>
        </w:rPr>
        <w:t>everything it had different effects on different people.</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49230BD8" w:rsidR="00E87B5F" w:rsidRPr="00C43032" w:rsidRDefault="00E87B5F" w:rsidP="00344DFE">
      <w:pPr>
        <w:rPr>
          <w:sz w:val="28"/>
          <w:szCs w:val="28"/>
        </w:rPr>
      </w:pPr>
      <w:r w:rsidRPr="00C43032">
        <w:rPr>
          <w:sz w:val="28"/>
          <w:szCs w:val="28"/>
        </w:rPr>
        <w:lastRenderedPageBreak/>
        <w:t xml:space="preserve">From what we can see so far the perception of the incident has been mostly neutral and positive, mostly </w:t>
      </w:r>
      <w:r w:rsidR="000D3745">
        <w:rPr>
          <w:sz w:val="28"/>
          <w:szCs w:val="28"/>
        </w:rPr>
        <w:t xml:space="preserve">probably </w:t>
      </w:r>
      <w:r w:rsidRPr="00C43032">
        <w:rPr>
          <w:sz w:val="28"/>
          <w:szCs w:val="28"/>
        </w:rPr>
        <w:t>because the painting wasn’t damaged at all thanks to the glass protecting it, this might be another important factor that caused this neutral view on the situation.</w:t>
      </w:r>
    </w:p>
    <w:p w14:paraId="23817844" w14:textId="7AE9A0EE" w:rsidR="007F42EB" w:rsidRDefault="00E87B5F" w:rsidP="00344DFE">
      <w:pPr>
        <w:rPr>
          <w:sz w:val="28"/>
          <w:szCs w:val="28"/>
        </w:rPr>
      </w:pPr>
      <w:r w:rsidRPr="00C43032">
        <w:rPr>
          <w:sz w:val="28"/>
          <w:szCs w:val="28"/>
        </w:rPr>
        <w:t xml:space="preserve">The </w:t>
      </w:r>
      <w:r w:rsidR="000D3745">
        <w:rPr>
          <w:sz w:val="28"/>
          <w:szCs w:val="28"/>
        </w:rPr>
        <w:t>VADER</w:t>
      </w:r>
      <w:r w:rsidRPr="00C43032">
        <w:rPr>
          <w:sz w:val="28"/>
          <w:szCs w:val="28"/>
        </w:rPr>
        <w:t xml:space="preserve">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22134EDD" w14:textId="1268423F" w:rsidR="00CF57FA" w:rsidRDefault="00CF57FA" w:rsidP="00344DFE">
      <w:pPr>
        <w:rPr>
          <w:sz w:val="28"/>
          <w:szCs w:val="28"/>
        </w:rPr>
      </w:pPr>
      <w:r>
        <w:rPr>
          <w:sz w:val="28"/>
          <w:szCs w:val="28"/>
        </w:rPr>
        <w:t>We can notice how many tweets have been detected as neutral with a sentiment score of 0 which will be very common throughout all the events</w:t>
      </w:r>
      <w:r w:rsidR="00D6264E">
        <w:rPr>
          <w:sz w:val="28"/>
          <w:szCs w:val="28"/>
        </w:rPr>
        <w:t>, therefore it is unnecessary to keep displaying which sentiment score was the most relevant in the dataset.</w:t>
      </w:r>
    </w:p>
    <w:p w14:paraId="43CE361E" w14:textId="77777777" w:rsidR="00CF57FA" w:rsidRDefault="00CF57FA" w:rsidP="00344DFE">
      <w:pPr>
        <w:rPr>
          <w:sz w:val="28"/>
          <w:szCs w:val="28"/>
        </w:rPr>
      </w:pPr>
    </w:p>
    <w:p w14:paraId="09D1B96A" w14:textId="77777777" w:rsidR="00D6264E" w:rsidRDefault="00D6264E" w:rsidP="00344DFE">
      <w:pPr>
        <w:rPr>
          <w:sz w:val="28"/>
          <w:szCs w:val="28"/>
        </w:rPr>
      </w:pPr>
    </w:p>
    <w:p w14:paraId="42DB4F46" w14:textId="77777777" w:rsidR="00D6264E" w:rsidRDefault="00D6264E" w:rsidP="00344DFE">
      <w:pPr>
        <w:rPr>
          <w:sz w:val="28"/>
          <w:szCs w:val="28"/>
        </w:rPr>
      </w:pPr>
    </w:p>
    <w:p w14:paraId="562C59AF" w14:textId="67264FBF" w:rsidR="007F42EB" w:rsidRDefault="007F42EB" w:rsidP="00344DFE">
      <w:pPr>
        <w:rPr>
          <w:sz w:val="28"/>
          <w:szCs w:val="28"/>
        </w:rPr>
      </w:pPr>
      <w:r>
        <w:rPr>
          <w:sz w:val="28"/>
          <w:szCs w:val="28"/>
        </w:rPr>
        <w:lastRenderedPageBreak/>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41D1CCCF" w14:textId="77777777" w:rsidR="00D6264E" w:rsidRDefault="00D6264E" w:rsidP="007F42EB">
      <w:pPr>
        <w:rPr>
          <w:sz w:val="28"/>
          <w:szCs w:val="28"/>
        </w:rPr>
      </w:pPr>
    </w:p>
    <w:p w14:paraId="3F89BF8B" w14:textId="727D0911"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6F1D9080"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r w:rsidR="000D3745">
        <w:rPr>
          <w:sz w:val="28"/>
          <w:szCs w:val="28"/>
        </w:rPr>
        <w:t>.</w:t>
      </w:r>
    </w:p>
    <w:p w14:paraId="427B27F9" w14:textId="58C96159" w:rsidR="007F42EB"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5A1D3C33" w14:textId="7105ADA1" w:rsidR="00AA7DD8" w:rsidRDefault="00AA7DD8" w:rsidP="007F42EB">
      <w:pPr>
        <w:rPr>
          <w:sz w:val="28"/>
          <w:szCs w:val="28"/>
        </w:rPr>
      </w:pPr>
    </w:p>
    <w:p w14:paraId="4CD69DB9" w14:textId="01E2E085" w:rsidR="00AA7DD8" w:rsidRDefault="000D3745" w:rsidP="007F42EB">
      <w:pPr>
        <w:rPr>
          <w:sz w:val="28"/>
          <w:szCs w:val="28"/>
        </w:rPr>
      </w:pPr>
      <w:r>
        <w:rPr>
          <w:sz w:val="28"/>
          <w:szCs w:val="28"/>
        </w:rPr>
        <w:drawing>
          <wp:anchor distT="0" distB="0" distL="114300" distR="114300" simplePos="0" relativeHeight="251673600" behindDoc="1" locked="0" layoutInCell="1" allowOverlap="1" wp14:anchorId="7047080C" wp14:editId="77CBF87F">
            <wp:simplePos x="0" y="0"/>
            <wp:positionH relativeFrom="margin">
              <wp:align>left</wp:align>
            </wp:positionH>
            <wp:positionV relativeFrom="paragraph">
              <wp:posOffset>61595</wp:posOffset>
            </wp:positionV>
            <wp:extent cx="2646000" cy="2005200"/>
            <wp:effectExtent l="0" t="0" r="2540" b="0"/>
            <wp:wrapTight wrapText="bothSides">
              <wp:wrapPolygon edited="0">
                <wp:start x="0" y="0"/>
                <wp:lineTo x="0" y="21347"/>
                <wp:lineTo x="21465" y="21347"/>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r>
        <w:rPr>
          <w:sz w:val="28"/>
          <w:szCs w:val="28"/>
        </w:rPr>
        <w:t xml:space="preserve"> which are very difficult for NLP altorightms to detect.</w:t>
      </w:r>
    </w:p>
    <w:p w14:paraId="39442130" w14:textId="77777777" w:rsidR="00AA7DD8" w:rsidRDefault="00AA7DD8" w:rsidP="007F42EB">
      <w:pPr>
        <w:rPr>
          <w:sz w:val="28"/>
          <w:szCs w:val="28"/>
        </w:rPr>
      </w:pPr>
    </w:p>
    <w:p w14:paraId="2FC95B2A" w14:textId="2E240F71" w:rsidR="00BE2048" w:rsidRDefault="00190BE5" w:rsidP="007F42EB">
      <w:pPr>
        <w:rPr>
          <w:sz w:val="28"/>
          <w:szCs w:val="28"/>
        </w:rPr>
      </w:pPr>
      <w:r>
        <w:rPr>
          <w:sz w:val="28"/>
          <w:szCs w:val="28"/>
        </w:rPr>
        <w:t xml:space="preserve">After finishing the previous analysis we took </w:t>
      </w:r>
      <w:r w:rsidR="000D3745">
        <w:rPr>
          <w:sz w:val="28"/>
          <w:szCs w:val="28"/>
        </w:rPr>
        <w:t>i</w:t>
      </w:r>
      <w:r>
        <w:rPr>
          <w:sz w:val="28"/>
          <w:szCs w:val="28"/>
        </w:rPr>
        <w:t xml:space="preserve">n consideration the french tweets in order to analyze only users who might be french or living in </w:t>
      </w:r>
      <w:r w:rsidR="000D3745">
        <w:rPr>
          <w:sz w:val="28"/>
          <w:szCs w:val="28"/>
        </w:rPr>
        <w:t>F</w:t>
      </w:r>
      <w:r>
        <w:rPr>
          <w:sz w:val="28"/>
          <w:szCs w:val="28"/>
        </w:rPr>
        <w:t>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5BF3C03A" w:rsidR="00663B31" w:rsidRDefault="00065CA5" w:rsidP="007F42EB">
      <w:pPr>
        <w:rPr>
          <w:sz w:val="28"/>
          <w:szCs w:val="28"/>
        </w:rPr>
      </w:pPr>
      <w:r>
        <w:rPr>
          <w:sz w:val="28"/>
          <w:szCs w:val="28"/>
        </w:rPr>
        <w:drawing>
          <wp:anchor distT="0" distB="0" distL="114300" distR="114300" simplePos="0" relativeHeight="251669504" behindDoc="0" locked="0" layoutInCell="1" allowOverlap="1" wp14:anchorId="26FA71BD" wp14:editId="0A94C949">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r w:rsidR="00CD20DA">
        <w:rPr>
          <w:sz w:val="28"/>
          <w:szCs w:val="28"/>
        </w:rPr>
        <w:drawing>
          <wp:anchor distT="0" distB="0" distL="114300" distR="114300" simplePos="0" relativeHeight="251668480" behindDoc="0" locked="0" layoutInCell="1" allowOverlap="1" wp14:anchorId="41515E44" wp14:editId="41D27D28">
            <wp:simplePos x="0" y="0"/>
            <wp:positionH relativeFrom="column">
              <wp:posOffset>3106420</wp:posOffset>
            </wp:positionH>
            <wp:positionV relativeFrom="paragraph">
              <wp:posOffset>333375</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3A1A73C1" w:rsidR="00CD20DA" w:rsidRDefault="006503DC" w:rsidP="003F0653">
      <w:pPr>
        <w:rPr>
          <w:sz w:val="28"/>
          <w:szCs w:val="28"/>
        </w:rPr>
      </w:pPr>
      <w:r>
        <w:rPr>
          <w:sz w:val="28"/>
          <w:szCs w:val="28"/>
        </w:rPr>
        <w:lastRenderedPageBreak/>
        <w:t>The above mention networks show respectively the before and after period</w:t>
      </w:r>
      <w:r w:rsidR="00CD20DA">
        <w:rPr>
          <w:sz w:val="28"/>
          <w:szCs w:val="28"/>
        </w:rPr>
        <w:t xml:space="preserve"> and from what we can see</w:t>
      </w:r>
      <w:r w:rsidR="000D3745">
        <w:rPr>
          <w:sz w:val="28"/>
          <w:szCs w:val="28"/>
        </w:rPr>
        <w:t xml:space="preserve"> there</w:t>
      </w:r>
      <w:r w:rsidR="00CD20DA">
        <w:rPr>
          <w:sz w:val="28"/>
          <w:szCs w:val="28"/>
        </w:rPr>
        <w:t xml:space="preserve"> is the large amount of neutral emotion</w:t>
      </w:r>
      <w:r w:rsidR="000D3745">
        <w:rPr>
          <w:sz w:val="28"/>
          <w:szCs w:val="28"/>
        </w:rPr>
        <w:t>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23D7993E" w:rsidR="003E0911" w:rsidRDefault="00276CC6" w:rsidP="003F0653">
      <w:pPr>
        <w:rPr>
          <w:sz w:val="28"/>
          <w:szCs w:val="28"/>
        </w:rPr>
      </w:pPr>
      <w:r>
        <w:rPr>
          <w:sz w:val="28"/>
          <w:szCs w:val="28"/>
        </w:rPr>
        <w:t>Rather than analysin</w:t>
      </w:r>
      <w:r w:rsidR="000D3745">
        <w:rPr>
          <w:sz w:val="28"/>
          <w:szCs w:val="28"/>
        </w:rPr>
        <w:t>g</w:t>
      </w:r>
      <w:r>
        <w:rPr>
          <w:sz w:val="28"/>
          <w:szCs w:val="28"/>
        </w:rPr>
        <w:t xml:space="preserve">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betweenness centrality, which breaks the network into smaller components or clusters.</w:t>
      </w:r>
    </w:p>
    <w:p w14:paraId="72299CBF" w14:textId="1AEA5AB1" w:rsidR="00276CC6" w:rsidRDefault="00276CC6" w:rsidP="00276CC6">
      <w:pPr>
        <w:rPr>
          <w:sz w:val="28"/>
          <w:szCs w:val="28"/>
        </w:rPr>
      </w:pPr>
      <w:r>
        <w:rPr>
          <w:sz w:val="28"/>
          <w:szCs w:val="28"/>
        </w:rPr>
        <w:lastRenderedPageBreak/>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t xml:space="preserve">Most </w:t>
      </w:r>
      <w:r w:rsidR="00A024B5">
        <w:rPr>
          <w:sz w:val="28"/>
          <w:szCs w:val="28"/>
        </w:rPr>
        <w:t xml:space="preserve">of the communities that were detected by the Girvan-Newman algorithm seem to be small ones and composed by only neutral node, meaning the </w:t>
      </w:r>
      <w:r w:rsidR="00A024B5">
        <w:rPr>
          <w:sz w:val="28"/>
          <w:szCs w:val="28"/>
        </w:rPr>
        <w:lastRenderedPageBreak/>
        <w:t>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5A75094C"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t>
      </w:r>
      <w:r w:rsidR="00D6264E">
        <w:rPr>
          <w:sz w:val="28"/>
          <w:szCs w:val="28"/>
        </w:rPr>
        <w:t xml:space="preserve">at this </w:t>
      </w:r>
      <w:r>
        <w:rPr>
          <w:sz w:val="28"/>
          <w:szCs w:val="28"/>
        </w:rPr>
        <w:t xml:space="preserve">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0768D8DC"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553A2932"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two activists, who are part of the climate change–focused grup Just Stop Oil, threw tomato soup on van Gogh’s Sunflowers, an important example of the Post-Impressionist’s style and one of the National Gallery’s many treasures. Then the activists glued themselves to the wall under the painting.</w:t>
      </w:r>
    </w:p>
    <w:p w14:paraId="77B8AFAE" w14:textId="55DFD387" w:rsidR="00AA03FF"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Thei tacticts have often involved gluing themselves to artworks, usually without any damage to the pieces themselves, and their protests have inspired similar ones in Italy and Australia</w:t>
      </w:r>
      <w:r>
        <w:rPr>
          <w:sz w:val="28"/>
          <w:szCs w:val="28"/>
        </w:rPr>
        <w:t>. [SOURCE ARTnews]</w:t>
      </w:r>
    </w:p>
    <w:p w14:paraId="65EFA6B5" w14:textId="77777777" w:rsidR="00C306BF" w:rsidRDefault="00C306BF" w:rsidP="00725B1B">
      <w:pPr>
        <w:rPr>
          <w:sz w:val="28"/>
          <w:szCs w:val="28"/>
        </w:rPr>
      </w:pPr>
    </w:p>
    <w:p w14:paraId="6CE02041" w14:textId="7B676E23" w:rsidR="009F7EF3" w:rsidRDefault="009F7EF3" w:rsidP="00725B1B">
      <w:pPr>
        <w:rPr>
          <w:sz w:val="28"/>
          <w:szCs w:val="28"/>
        </w:rPr>
      </w:pPr>
      <w:r>
        <w:rPr>
          <w:sz w:val="28"/>
          <w:szCs w:val="28"/>
        </w:rPr>
        <w:t xml:space="preserve">The same analysis process </w:t>
      </w:r>
      <w:r w:rsidR="00CF57FA">
        <w:rPr>
          <w:sz w:val="28"/>
          <w:szCs w:val="28"/>
        </w:rPr>
        <w:t>will be performed on all the events.</w:t>
      </w:r>
    </w:p>
    <w:p w14:paraId="36EBB578" w14:textId="5474ABB3" w:rsidR="00CF57FA" w:rsidRDefault="00CF3150" w:rsidP="00725B1B">
      <w:pPr>
        <w:rPr>
          <w:sz w:val="28"/>
          <w:szCs w:val="28"/>
        </w:rPr>
      </w:pPr>
      <w:r>
        <w:rPr>
          <w:sz w:val="28"/>
          <w:szCs w:val="28"/>
        </w:rPr>
        <w:drawing>
          <wp:anchor distT="0" distB="0" distL="114300" distR="114300" simplePos="0" relativeHeight="251694080" behindDoc="1" locked="0" layoutInCell="1" allowOverlap="1" wp14:anchorId="0E759023" wp14:editId="2EEC3516">
            <wp:simplePos x="0" y="0"/>
            <wp:positionH relativeFrom="column">
              <wp:posOffset>3010535</wp:posOffset>
            </wp:positionH>
            <wp:positionV relativeFrom="paragraph">
              <wp:posOffset>640080</wp:posOffset>
            </wp:positionV>
            <wp:extent cx="2871216" cy="2871216"/>
            <wp:effectExtent l="0" t="0" r="5715" b="5715"/>
            <wp:wrapTight wrapText="bothSides">
              <wp:wrapPolygon edited="0">
                <wp:start x="0" y="0"/>
                <wp:lineTo x="0" y="21500"/>
                <wp:lineTo x="21500" y="21500"/>
                <wp:lineTo x="2150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1216" cy="2871216"/>
                    </a:xfrm>
                    <a:prstGeom prst="rect">
                      <a:avLst/>
                    </a:prstGeom>
                    <a:noFill/>
                    <a:ln>
                      <a:noFill/>
                    </a:ln>
                  </pic:spPr>
                </pic:pic>
              </a:graphicData>
            </a:graphic>
            <wp14:sizeRelH relativeFrom="page">
              <wp14:pctWidth>0</wp14:pctWidth>
            </wp14:sizeRelH>
            <wp14:sizeRelV relativeFrom="page">
              <wp14:pctHeight>0</wp14:pctHeight>
            </wp14:sizeRelV>
          </wp:anchor>
        </w:drawing>
      </w:r>
      <w:r w:rsidR="00C306BF">
        <w:rPr>
          <w:sz w:val="28"/>
          <w:szCs w:val="28"/>
        </w:rPr>
        <w:drawing>
          <wp:anchor distT="0" distB="0" distL="114300" distR="114300" simplePos="0" relativeHeight="251680768" behindDoc="0" locked="0" layoutInCell="1" allowOverlap="1" wp14:anchorId="4F9A9E9A" wp14:editId="6D674C6F">
            <wp:simplePos x="0" y="0"/>
            <wp:positionH relativeFrom="column">
              <wp:posOffset>-182880</wp:posOffset>
            </wp:positionH>
            <wp:positionV relativeFrom="paragraph">
              <wp:posOffset>640080</wp:posOffset>
            </wp:positionV>
            <wp:extent cx="2871216" cy="2871216"/>
            <wp:effectExtent l="0" t="0" r="5715"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1216" cy="2871216"/>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We will first view a simple mention graph to get a general view of the network we’re working with:</w:t>
      </w:r>
    </w:p>
    <w:p w14:paraId="48513EBA" w14:textId="73300250" w:rsidR="00CF3150" w:rsidRDefault="00CF3150" w:rsidP="00725B1B">
      <w:pPr>
        <w:rPr>
          <w:sz w:val="28"/>
          <w:szCs w:val="28"/>
        </w:rPr>
      </w:pPr>
      <w:r>
        <w:rPr>
          <w:sz w:val="28"/>
          <w:szCs w:val="28"/>
        </w:rPr>
        <w:t>Both of the mention network above were filtered to show only nodes with a degree centrality above 5, but for some reason some nodes seems to be lower. Despite the same filter the network of the period before has more nodes and way more connections.</w:t>
      </w:r>
    </w:p>
    <w:p w14:paraId="2C3E7384" w14:textId="3155EC26" w:rsidR="00C306BF" w:rsidRDefault="00CF57FA" w:rsidP="00725B1B">
      <w:pPr>
        <w:rPr>
          <w:sz w:val="28"/>
          <w:szCs w:val="28"/>
        </w:rPr>
      </w:pPr>
      <w:r>
        <w:rPr>
          <w:sz w:val="28"/>
          <w:szCs w:val="28"/>
        </w:rPr>
        <w:lastRenderedPageBreak/>
        <w:t>First of all we can notice how much different the graph is from the previous event by comparing the amount of nodes in the network and how they are all clustered towards the center.</w:t>
      </w:r>
    </w:p>
    <w:p w14:paraId="4286188C" w14:textId="59DA019F" w:rsidR="00C306BF" w:rsidRDefault="00C306BF" w:rsidP="00725B1B">
      <w:pPr>
        <w:rPr>
          <w:sz w:val="28"/>
          <w:szCs w:val="28"/>
        </w:rPr>
      </w:pPr>
      <w:r>
        <w:rPr>
          <w:sz w:val="28"/>
          <w:szCs w:val="28"/>
        </w:rPr>
        <w:t>Here below a multi-linechart wil display the amount of tweets of each emotion per day during the 2 periods analyzed:</w:t>
      </w:r>
    </w:p>
    <w:p w14:paraId="1C389FBD" w14:textId="474DE8FE" w:rsidR="00C306BF" w:rsidRDefault="00C306BF" w:rsidP="00725B1B">
      <w:pPr>
        <w:rPr>
          <w:sz w:val="28"/>
          <w:szCs w:val="28"/>
        </w:rPr>
      </w:pPr>
      <w:r>
        <w:rPr>
          <w:sz w:val="28"/>
          <w:szCs w:val="28"/>
        </w:rPr>
        <w:drawing>
          <wp:anchor distT="0" distB="0" distL="114300" distR="114300" simplePos="0" relativeHeight="251685888" behindDoc="0" locked="0" layoutInCell="1" allowOverlap="1" wp14:anchorId="6C02E001" wp14:editId="529A38A6">
            <wp:simplePos x="0" y="0"/>
            <wp:positionH relativeFrom="column">
              <wp:posOffset>-116205</wp:posOffset>
            </wp:positionH>
            <wp:positionV relativeFrom="paragraph">
              <wp:posOffset>336550</wp:posOffset>
            </wp:positionV>
            <wp:extent cx="3138805" cy="1657350"/>
            <wp:effectExtent l="0" t="0" r="0" b="6350"/>
            <wp:wrapTopAndBottom/>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8805" cy="16573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6912" behindDoc="0" locked="0" layoutInCell="1" allowOverlap="1" wp14:anchorId="596C3EBE" wp14:editId="0674F5ED">
            <wp:simplePos x="0" y="0"/>
            <wp:positionH relativeFrom="column">
              <wp:posOffset>3110461</wp:posOffset>
            </wp:positionH>
            <wp:positionV relativeFrom="paragraph">
              <wp:posOffset>335915</wp:posOffset>
            </wp:positionV>
            <wp:extent cx="3164840" cy="1658620"/>
            <wp:effectExtent l="0" t="0" r="0" b="5080"/>
            <wp:wrapTopAndBottom/>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4840" cy="1658620"/>
                    </a:xfrm>
                    <a:prstGeom prst="rect">
                      <a:avLst/>
                    </a:prstGeom>
                  </pic:spPr>
                </pic:pic>
              </a:graphicData>
            </a:graphic>
            <wp14:sizeRelH relativeFrom="margin">
              <wp14:pctWidth>0</wp14:pctWidth>
            </wp14:sizeRelH>
            <wp14:sizeRelV relativeFrom="margin">
              <wp14:pctHeight>0</wp14:pctHeight>
            </wp14:sizeRelV>
          </wp:anchor>
        </w:drawing>
      </w:r>
    </w:p>
    <w:p w14:paraId="2B21A26F" w14:textId="77777777" w:rsidR="00C306BF" w:rsidRDefault="00C306BF" w:rsidP="00725B1B">
      <w:pPr>
        <w:rPr>
          <w:sz w:val="28"/>
          <w:szCs w:val="28"/>
        </w:rPr>
      </w:pPr>
    </w:p>
    <w:p w14:paraId="0FF8C665" w14:textId="7090FA56" w:rsidR="00C306BF" w:rsidRDefault="0002564E" w:rsidP="00725B1B">
      <w:pPr>
        <w:rPr>
          <w:sz w:val="28"/>
          <w:szCs w:val="28"/>
        </w:rPr>
      </w:pPr>
      <w:r>
        <w:rPr>
          <w:sz w:val="28"/>
          <w:szCs w:val="28"/>
        </w:rPr>
        <w:t>As said before there are some kind of bia</w:t>
      </w:r>
    </w:p>
    <w:p w14:paraId="3110D5B3" w14:textId="6DE3052C" w:rsidR="00C306BF" w:rsidRDefault="00C306BF" w:rsidP="00725B1B">
      <w:pPr>
        <w:rPr>
          <w:sz w:val="28"/>
          <w:szCs w:val="28"/>
        </w:rPr>
      </w:pPr>
      <w:r>
        <w:rPr>
          <w:sz w:val="28"/>
          <w:szCs w:val="28"/>
        </w:rPr>
        <w:drawing>
          <wp:anchor distT="0" distB="0" distL="114300" distR="114300" simplePos="0" relativeHeight="251681792" behindDoc="0" locked="0" layoutInCell="1" allowOverlap="1" wp14:anchorId="24D12F74" wp14:editId="71956EAF">
            <wp:simplePos x="0" y="0"/>
            <wp:positionH relativeFrom="column">
              <wp:posOffset>-301625</wp:posOffset>
            </wp:positionH>
            <wp:positionV relativeFrom="paragraph">
              <wp:posOffset>587975</wp:posOffset>
            </wp:positionV>
            <wp:extent cx="3323590" cy="1806575"/>
            <wp:effectExtent l="0" t="0" r="3810" b="0"/>
            <wp:wrapTopAndBottom/>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3590" cy="1806575"/>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The dataset we’re currently working with is way bigger than the previous one.</w:t>
      </w:r>
    </w:p>
    <w:p w14:paraId="552F6986" w14:textId="73129A31" w:rsidR="00CF57FA" w:rsidRDefault="00C306BF" w:rsidP="00725B1B">
      <w:pPr>
        <w:rPr>
          <w:sz w:val="28"/>
          <w:szCs w:val="28"/>
        </w:rPr>
      </w:pPr>
      <w:r>
        <w:rPr>
          <w:sz w:val="28"/>
          <w:szCs w:val="28"/>
        </w:rPr>
        <w:drawing>
          <wp:anchor distT="0" distB="0" distL="114300" distR="114300" simplePos="0" relativeHeight="251682816" behindDoc="0" locked="0" layoutInCell="1" allowOverlap="1" wp14:anchorId="790EEAD4" wp14:editId="49A8E243">
            <wp:simplePos x="0" y="0"/>
            <wp:positionH relativeFrom="column">
              <wp:posOffset>3108960</wp:posOffset>
            </wp:positionH>
            <wp:positionV relativeFrom="paragraph">
              <wp:posOffset>251760</wp:posOffset>
            </wp:positionV>
            <wp:extent cx="3253740" cy="1806575"/>
            <wp:effectExtent l="0" t="0" r="0" b="0"/>
            <wp:wrapTopAndBottom/>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3740" cy="18065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Before</w:t>
      </w:r>
      <w:r>
        <w:rPr>
          <w:sz w:val="28"/>
          <w:szCs w:val="28"/>
        </w:rPr>
        <w:tab/>
      </w:r>
      <w:r>
        <w:rPr>
          <w:sz w:val="28"/>
          <w:szCs w:val="28"/>
        </w:rPr>
        <w:tab/>
      </w:r>
      <w:r>
        <w:rPr>
          <w:sz w:val="28"/>
          <w:szCs w:val="28"/>
        </w:rPr>
        <w:tab/>
      </w:r>
      <w:r>
        <w:rPr>
          <w:sz w:val="28"/>
          <w:szCs w:val="28"/>
        </w:rPr>
        <w:tab/>
      </w:r>
      <w:r>
        <w:rPr>
          <w:sz w:val="28"/>
          <w:szCs w:val="28"/>
        </w:rPr>
        <w:tab/>
      </w:r>
      <w:r>
        <w:rPr>
          <w:sz w:val="28"/>
          <w:szCs w:val="28"/>
        </w:rPr>
        <w:tab/>
        <w:t>After</w:t>
      </w:r>
    </w:p>
    <w:p w14:paraId="72355574" w14:textId="77777777" w:rsidR="00C306BF" w:rsidRDefault="00C306BF" w:rsidP="00725B1B">
      <w:pPr>
        <w:rPr>
          <w:sz w:val="28"/>
          <w:szCs w:val="28"/>
        </w:rPr>
      </w:pPr>
    </w:p>
    <w:p w14:paraId="5A251412" w14:textId="5CD42E42" w:rsidR="00C306BF" w:rsidRDefault="00C306BF" w:rsidP="00C306BF">
      <w:pPr>
        <w:rPr>
          <w:sz w:val="28"/>
          <w:szCs w:val="28"/>
        </w:rPr>
      </w:pPr>
      <w:r>
        <w:rPr>
          <w:sz w:val="28"/>
          <w:szCs w:val="28"/>
        </w:rPr>
        <w:t>Firs thing we can notice by comparing the chart from before and after is a slight increase in the number of negative emotions towards our topic of interest, which is different from what we’ve seen before where the amount of neutral emotions were almost twice as much as the others.</w:t>
      </w:r>
    </w:p>
    <w:p w14:paraId="2F77CEAA" w14:textId="637DD5B8" w:rsidR="00C306BF" w:rsidRDefault="00C306BF" w:rsidP="00C306BF">
      <w:pPr>
        <w:rPr>
          <w:sz w:val="28"/>
          <w:szCs w:val="28"/>
        </w:rPr>
      </w:pPr>
    </w:p>
    <w:p w14:paraId="114C727C" w14:textId="22E7A3D0" w:rsidR="00C306BF" w:rsidRDefault="0002564E" w:rsidP="00C306BF">
      <w:pPr>
        <w:rPr>
          <w:sz w:val="28"/>
          <w:szCs w:val="28"/>
        </w:rPr>
      </w:pPr>
      <w:r>
        <w:rPr>
          <w:sz w:val="28"/>
          <w:szCs w:val="28"/>
        </w:rPr>
        <w:lastRenderedPageBreak/>
        <w:drawing>
          <wp:anchor distT="0" distB="0" distL="114300" distR="114300" simplePos="0" relativeHeight="251684864" behindDoc="0" locked="0" layoutInCell="1" allowOverlap="1" wp14:anchorId="00C8DD40" wp14:editId="0A5928CF">
            <wp:simplePos x="0" y="0"/>
            <wp:positionH relativeFrom="column">
              <wp:posOffset>3050540</wp:posOffset>
            </wp:positionH>
            <wp:positionV relativeFrom="paragraph">
              <wp:posOffset>572135</wp:posOffset>
            </wp:positionV>
            <wp:extent cx="2368550" cy="238760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3840" behindDoc="0" locked="0" layoutInCell="1" allowOverlap="1" wp14:anchorId="6AF7FF72" wp14:editId="2FED1725">
            <wp:simplePos x="0" y="0"/>
            <wp:positionH relativeFrom="column">
              <wp:posOffset>165100</wp:posOffset>
            </wp:positionH>
            <wp:positionV relativeFrom="paragraph">
              <wp:posOffset>572770</wp:posOffset>
            </wp:positionV>
            <wp:extent cx="2368550" cy="23876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C306BF">
        <w:rPr>
          <w:sz w:val="28"/>
          <w:szCs w:val="28"/>
        </w:rPr>
        <w:t>Now let’s compare the clusters of emotions and determine how many connection they have with eachother.</w:t>
      </w:r>
    </w:p>
    <w:p w14:paraId="129C308A" w14:textId="2129D6E7" w:rsidR="00C306BF" w:rsidRDefault="00C306BF" w:rsidP="00C306BF">
      <w:pPr>
        <w:rPr>
          <w:sz w:val="28"/>
          <w:szCs w:val="28"/>
        </w:rPr>
      </w:pPr>
      <w:r>
        <w:rPr>
          <w:sz w:val="28"/>
          <w:szCs w:val="28"/>
        </w:rPr>
        <w:t>There isn’t a huge difference in the two networks above and as we can see the negative and positive clusters always share less bridges with eachother than with the neutral cluster.</w:t>
      </w:r>
    </w:p>
    <w:p w14:paraId="6A33F02D" w14:textId="1089ABED" w:rsidR="00AA03FF" w:rsidRDefault="00AA03FF" w:rsidP="00725B1B">
      <w:pPr>
        <w:rPr>
          <w:sz w:val="28"/>
          <w:szCs w:val="28"/>
        </w:rPr>
      </w:pPr>
    </w:p>
    <w:p w14:paraId="70D80B0E" w14:textId="35AD7CBA" w:rsidR="0002564E" w:rsidRDefault="00621692" w:rsidP="00725B1B">
      <w:pPr>
        <w:rPr>
          <w:sz w:val="28"/>
          <w:szCs w:val="28"/>
        </w:rPr>
      </w:pPr>
      <w:r>
        <w:rPr>
          <w:sz w:val="28"/>
          <w:szCs w:val="28"/>
        </w:rPr>
        <w:drawing>
          <wp:anchor distT="0" distB="0" distL="114300" distR="114300" simplePos="0" relativeHeight="251687936" behindDoc="0" locked="0" layoutInCell="1" allowOverlap="1" wp14:anchorId="42DD92CB" wp14:editId="327FCABC">
            <wp:simplePos x="0" y="0"/>
            <wp:positionH relativeFrom="column">
              <wp:posOffset>38981</wp:posOffset>
            </wp:positionH>
            <wp:positionV relativeFrom="paragraph">
              <wp:posOffset>911102</wp:posOffset>
            </wp:positionV>
            <wp:extent cx="3180080" cy="32156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0080" cy="321564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drawing>
          <wp:anchor distT="0" distB="0" distL="114300" distR="114300" simplePos="0" relativeHeight="251688960" behindDoc="0" locked="0" layoutInCell="1" allowOverlap="1" wp14:anchorId="1A04E021" wp14:editId="2504CE1A">
            <wp:simplePos x="0" y="0"/>
            <wp:positionH relativeFrom="column">
              <wp:posOffset>3482709</wp:posOffset>
            </wp:positionH>
            <wp:positionV relativeFrom="paragraph">
              <wp:posOffset>1276985</wp:posOffset>
            </wp:positionV>
            <wp:extent cx="2733675" cy="22161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2733675" cy="22161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The two activists we</w:t>
      </w:r>
      <w:r>
        <w:rPr>
          <w:sz w:val="28"/>
          <w:szCs w:val="28"/>
        </w:rPr>
        <w:t>re</w:t>
      </w:r>
      <w:r w:rsidR="0002564E">
        <w:rPr>
          <w:sz w:val="28"/>
          <w:szCs w:val="28"/>
        </w:rPr>
        <w:t xml:space="preserve"> part of the environmental movement Just Stop Oil </w:t>
      </w:r>
      <w:r>
        <w:rPr>
          <w:sz w:val="28"/>
          <w:szCs w:val="28"/>
        </w:rPr>
        <w:t xml:space="preserve">that we mentioned earlier </w:t>
      </w:r>
      <w:r w:rsidR="0002564E">
        <w:rPr>
          <w:sz w:val="28"/>
          <w:szCs w:val="28"/>
        </w:rPr>
        <w:t>therefore we will also analyze the emotions towards the official twitter account.</w:t>
      </w:r>
    </w:p>
    <w:p w14:paraId="0FA504D1" w14:textId="13D4CB61" w:rsidR="0002564E" w:rsidRDefault="00D71187" w:rsidP="00725B1B">
      <w:pPr>
        <w:rPr>
          <w:sz w:val="28"/>
          <w:szCs w:val="28"/>
        </w:rPr>
      </w:pPr>
      <w:r>
        <w:rPr>
          <w:sz w:val="28"/>
          <w:szCs w:val="28"/>
        </w:rPr>
        <w:lastRenderedPageBreak/>
        <w:drawing>
          <wp:anchor distT="0" distB="0" distL="114300" distR="114300" simplePos="0" relativeHeight="251691008" behindDoc="0" locked="0" layoutInCell="1" allowOverlap="1" wp14:anchorId="1A92A32A" wp14:editId="0381A886">
            <wp:simplePos x="0" y="0"/>
            <wp:positionH relativeFrom="column">
              <wp:posOffset>3637280</wp:posOffset>
            </wp:positionH>
            <wp:positionV relativeFrom="paragraph">
              <wp:posOffset>1651000</wp:posOffset>
            </wp:positionV>
            <wp:extent cx="2664460" cy="2124075"/>
            <wp:effectExtent l="0" t="0" r="2540" b="0"/>
            <wp:wrapTopAndBottom/>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4460" cy="21240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9984" behindDoc="0" locked="0" layoutInCell="1" allowOverlap="1" wp14:anchorId="09FEDB69" wp14:editId="1FA554EA">
            <wp:simplePos x="0" y="0"/>
            <wp:positionH relativeFrom="column">
              <wp:posOffset>-226142</wp:posOffset>
            </wp:positionH>
            <wp:positionV relativeFrom="paragraph">
              <wp:posOffset>933983</wp:posOffset>
            </wp:positionV>
            <wp:extent cx="3724910" cy="37655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24910" cy="37655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 xml:space="preserve">Before the </w:t>
      </w:r>
      <w:r>
        <w:rPr>
          <w:sz w:val="28"/>
          <w:szCs w:val="28"/>
        </w:rPr>
        <w:t>incident the emotions were mixed but we can already see an increase on the size of the network meaning the movement gained more attention overtime due to other similar occurrences throughout the world.</w:t>
      </w:r>
    </w:p>
    <w:p w14:paraId="0952EB67" w14:textId="1B27A667" w:rsidR="00D71187" w:rsidRDefault="00D71187" w:rsidP="00725B1B">
      <w:pPr>
        <w:rPr>
          <w:sz w:val="28"/>
          <w:szCs w:val="28"/>
        </w:rPr>
      </w:pPr>
    </w:p>
    <w:p w14:paraId="420F1A3A" w14:textId="4832E62A" w:rsidR="00CD2175" w:rsidRDefault="00621692" w:rsidP="00CD2175">
      <w:pPr>
        <w:rPr>
          <w:sz w:val="28"/>
          <w:szCs w:val="28"/>
        </w:rPr>
      </w:pPr>
      <w:r>
        <w:rPr>
          <w:sz w:val="28"/>
          <w:szCs w:val="28"/>
        </w:rPr>
        <w:t>The most noticeable thing</w:t>
      </w:r>
      <w:r w:rsidR="00CD2175">
        <w:rPr>
          <w:sz w:val="28"/>
          <w:szCs w:val="28"/>
        </w:rPr>
        <w:t xml:space="preserve"> afterwards</w:t>
      </w:r>
      <w:r>
        <w:rPr>
          <w:sz w:val="28"/>
          <w:szCs w:val="28"/>
        </w:rPr>
        <w:t xml:space="preserve"> is the size increase of the network and the </w:t>
      </w:r>
      <w:r w:rsidR="009509A4">
        <w:rPr>
          <w:sz w:val="28"/>
          <w:szCs w:val="28"/>
        </w:rPr>
        <w:t>overall negative opinion of the public</w:t>
      </w:r>
      <w:r w:rsidR="00CD2175">
        <w:rPr>
          <w:sz w:val="28"/>
          <w:szCs w:val="28"/>
        </w:rPr>
        <w:t>.</w:t>
      </w:r>
    </w:p>
    <w:p w14:paraId="0B78ABC1" w14:textId="53CD7044" w:rsidR="00CD2175" w:rsidRDefault="00CD2175" w:rsidP="00CD2175">
      <w:pPr>
        <w:rPr>
          <w:sz w:val="28"/>
          <w:szCs w:val="28"/>
        </w:rPr>
      </w:pPr>
      <w:r>
        <w:rPr>
          <w:sz w:val="28"/>
          <w:szCs w:val="28"/>
        </w:rPr>
        <w:t>We will now narrow down the number of users we’re working with to see how the local people’s opinions were.</w:t>
      </w:r>
    </w:p>
    <w:p w14:paraId="5BA40035" w14:textId="765DBAA0" w:rsidR="0002564E" w:rsidRDefault="00CD2175" w:rsidP="00725B1B">
      <w:pPr>
        <w:rPr>
          <w:sz w:val="28"/>
          <w:szCs w:val="28"/>
        </w:rPr>
      </w:pPr>
      <w:r>
        <w:rPr>
          <w:sz w:val="28"/>
          <w:szCs w:val="28"/>
        </w:rPr>
        <w:drawing>
          <wp:anchor distT="0" distB="0" distL="114300" distR="114300" simplePos="0" relativeHeight="251692032" behindDoc="0" locked="0" layoutInCell="1" allowOverlap="1" wp14:anchorId="2A24E961" wp14:editId="44BBDEC3">
            <wp:simplePos x="0" y="0"/>
            <wp:positionH relativeFrom="column">
              <wp:posOffset>3018155</wp:posOffset>
            </wp:positionH>
            <wp:positionV relativeFrom="paragraph">
              <wp:posOffset>258445</wp:posOffset>
            </wp:positionV>
            <wp:extent cx="3005455" cy="1621790"/>
            <wp:effectExtent l="0" t="0" r="4445"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05455" cy="162179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3056" behindDoc="0" locked="0" layoutInCell="1" allowOverlap="1" wp14:anchorId="13634351" wp14:editId="750E9094">
            <wp:simplePos x="0" y="0"/>
            <wp:positionH relativeFrom="column">
              <wp:posOffset>-226244</wp:posOffset>
            </wp:positionH>
            <wp:positionV relativeFrom="paragraph">
              <wp:posOffset>258998</wp:posOffset>
            </wp:positionV>
            <wp:extent cx="3039110" cy="16217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39110" cy="1621790"/>
                    </a:xfrm>
                    <a:prstGeom prst="rect">
                      <a:avLst/>
                    </a:prstGeom>
                  </pic:spPr>
                </pic:pic>
              </a:graphicData>
            </a:graphic>
            <wp14:sizeRelH relativeFrom="margin">
              <wp14:pctWidth>0</wp14:pctWidth>
            </wp14:sizeRelH>
            <wp14:sizeRelV relativeFrom="margin">
              <wp14:pctHeight>0</wp14:pctHeight>
            </wp14:sizeRelV>
          </wp:anchor>
        </w:drawing>
      </w:r>
    </w:p>
    <w:p w14:paraId="59BBC4A6" w14:textId="13D5AAAE" w:rsidR="00CD2175" w:rsidRDefault="00CD2175" w:rsidP="00725B1B">
      <w:pPr>
        <w:rPr>
          <w:sz w:val="28"/>
          <w:szCs w:val="28"/>
        </w:rPr>
      </w:pPr>
      <w:r>
        <w:rPr>
          <w:sz w:val="28"/>
          <w:szCs w:val="28"/>
        </w:rPr>
        <w:lastRenderedPageBreak/>
        <w:t xml:space="preserve">It seems like the locals already had a negative sentiment towards the </w:t>
      </w:r>
      <w:r w:rsidR="00333EA1">
        <w:rPr>
          <w:sz w:val="28"/>
          <w:szCs w:val="28"/>
        </w:rPr>
        <w:t>movement and the action didn’t leave the desired effect on the people.</w:t>
      </w:r>
    </w:p>
    <w:p w14:paraId="0701932E" w14:textId="7CA4AE5F" w:rsidR="00CF3150" w:rsidRDefault="00CF3150" w:rsidP="00725B1B">
      <w:pPr>
        <w:rPr>
          <w:sz w:val="28"/>
          <w:szCs w:val="28"/>
        </w:rPr>
      </w:pPr>
    </w:p>
    <w:p w14:paraId="54C269F2" w14:textId="2596FAE7" w:rsidR="00B416E1" w:rsidRDefault="00B416E1" w:rsidP="00725B1B">
      <w:pPr>
        <w:rPr>
          <w:sz w:val="28"/>
          <w:szCs w:val="28"/>
        </w:rPr>
      </w:pPr>
      <w:r>
        <w:rPr>
          <w:sz w:val="28"/>
          <w:szCs w:val="28"/>
        </w:rPr>
        <w:t>Did the two protesters manage to change the opinion of the public?</w:t>
      </w:r>
    </w:p>
    <w:p w14:paraId="36D3D81E" w14:textId="5EBB172A" w:rsidR="00B416E1" w:rsidRDefault="00B416E1" w:rsidP="00725B1B">
      <w:pPr>
        <w:rPr>
          <w:sz w:val="28"/>
          <w:szCs w:val="28"/>
        </w:rPr>
      </w:pPr>
      <w:r>
        <w:rPr>
          <w:sz w:val="28"/>
          <w:szCs w:val="28"/>
        </w:rPr>
        <w:drawing>
          <wp:anchor distT="0" distB="0" distL="114300" distR="114300" simplePos="0" relativeHeight="251697152" behindDoc="1" locked="0" layoutInCell="1" allowOverlap="1" wp14:anchorId="7E022157" wp14:editId="198DFFF2">
            <wp:simplePos x="0" y="0"/>
            <wp:positionH relativeFrom="margin">
              <wp:align>center</wp:align>
            </wp:positionH>
            <wp:positionV relativeFrom="paragraph">
              <wp:posOffset>53975</wp:posOffset>
            </wp:positionV>
            <wp:extent cx="3039745" cy="2385060"/>
            <wp:effectExtent l="0" t="0" r="8255" b="0"/>
            <wp:wrapTight wrapText="bothSides">
              <wp:wrapPolygon edited="0">
                <wp:start x="0" y="0"/>
                <wp:lineTo x="0" y="21393"/>
                <wp:lineTo x="21523" y="21393"/>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9745"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924A5" w14:textId="77777777" w:rsidR="00B416E1" w:rsidRDefault="00B416E1" w:rsidP="00725B1B">
      <w:pPr>
        <w:rPr>
          <w:sz w:val="28"/>
          <w:szCs w:val="28"/>
        </w:rPr>
      </w:pPr>
    </w:p>
    <w:p w14:paraId="79192781" w14:textId="77777777" w:rsidR="00B416E1" w:rsidRDefault="00B416E1" w:rsidP="00725B1B">
      <w:pPr>
        <w:rPr>
          <w:sz w:val="28"/>
          <w:szCs w:val="28"/>
        </w:rPr>
      </w:pPr>
    </w:p>
    <w:p w14:paraId="0013F3A7" w14:textId="77777777" w:rsidR="00B416E1" w:rsidRDefault="00B416E1" w:rsidP="00725B1B">
      <w:pPr>
        <w:rPr>
          <w:sz w:val="28"/>
          <w:szCs w:val="28"/>
        </w:rPr>
      </w:pPr>
    </w:p>
    <w:p w14:paraId="29B2CBC3" w14:textId="77777777" w:rsidR="00B416E1" w:rsidRDefault="00B416E1" w:rsidP="00725B1B">
      <w:pPr>
        <w:rPr>
          <w:sz w:val="28"/>
          <w:szCs w:val="28"/>
        </w:rPr>
      </w:pPr>
    </w:p>
    <w:p w14:paraId="6706D03D" w14:textId="77777777" w:rsidR="00B416E1" w:rsidRDefault="00B416E1" w:rsidP="00725B1B">
      <w:pPr>
        <w:rPr>
          <w:sz w:val="28"/>
          <w:szCs w:val="28"/>
        </w:rPr>
      </w:pPr>
    </w:p>
    <w:p w14:paraId="565EB15B" w14:textId="77777777" w:rsidR="00B416E1" w:rsidRDefault="00B416E1" w:rsidP="00725B1B">
      <w:pPr>
        <w:rPr>
          <w:sz w:val="28"/>
          <w:szCs w:val="28"/>
        </w:rPr>
      </w:pPr>
    </w:p>
    <w:p w14:paraId="297E96C4" w14:textId="77777777" w:rsidR="00B416E1" w:rsidRDefault="00B416E1" w:rsidP="00725B1B">
      <w:pPr>
        <w:rPr>
          <w:sz w:val="28"/>
          <w:szCs w:val="28"/>
        </w:rPr>
      </w:pPr>
    </w:p>
    <w:p w14:paraId="31C4B7C1" w14:textId="674F8EED" w:rsidR="00CF3150" w:rsidRDefault="00B416E1" w:rsidP="00725B1B">
      <w:pPr>
        <w:rPr>
          <w:sz w:val="28"/>
          <w:szCs w:val="28"/>
        </w:rPr>
      </w:pPr>
      <w:r>
        <w:rPr>
          <w:sz w:val="28"/>
          <w:szCs w:val="28"/>
        </w:rPr>
        <w:t>The MRE returned these results, as shown the most shared emotion of users who tweeted both before and after is the neutral, that doesn’t necessarily mean that most people didn’t change mind, in fact:</w:t>
      </w:r>
    </w:p>
    <w:p w14:paraId="722B0458" w14:textId="1D57CEEE" w:rsidR="00B416E1" w:rsidRDefault="00B416E1" w:rsidP="00B416E1">
      <w:pPr>
        <w:pStyle w:val="ListParagraph"/>
        <w:numPr>
          <w:ilvl w:val="0"/>
          <w:numId w:val="15"/>
        </w:numPr>
        <w:rPr>
          <w:sz w:val="28"/>
          <w:szCs w:val="28"/>
        </w:rPr>
      </w:pPr>
      <w:r>
        <w:rPr>
          <w:sz w:val="28"/>
          <w:szCs w:val="28"/>
        </w:rPr>
        <w:t>66.8% of the users had a different opinion afterwards</w:t>
      </w:r>
    </w:p>
    <w:p w14:paraId="4CAA3C41" w14:textId="26DB0D8C" w:rsidR="00B416E1" w:rsidRDefault="00B416E1" w:rsidP="00B416E1">
      <w:pPr>
        <w:pStyle w:val="ListParagraph"/>
        <w:numPr>
          <w:ilvl w:val="0"/>
          <w:numId w:val="15"/>
        </w:numPr>
        <w:rPr>
          <w:sz w:val="28"/>
          <w:szCs w:val="28"/>
        </w:rPr>
      </w:pPr>
      <w:r>
        <w:rPr>
          <w:sz w:val="28"/>
          <w:szCs w:val="28"/>
        </w:rPr>
        <w:t>33.2% remained the same</w:t>
      </w:r>
    </w:p>
    <w:p w14:paraId="3CA38BFA" w14:textId="145A244A" w:rsidR="00B416E1" w:rsidRPr="00B416E1" w:rsidRDefault="00B416E1" w:rsidP="00B416E1">
      <w:pPr>
        <w:rPr>
          <w:sz w:val="28"/>
          <w:szCs w:val="28"/>
        </w:rPr>
      </w:pPr>
      <w:r>
        <w:rPr>
          <w:sz w:val="28"/>
          <w:szCs w:val="28"/>
        </w:rPr>
        <w:t xml:space="preserve">The most common emotion switched from is neutral which coincidentally is also the most common emotion switched to. </w:t>
      </w:r>
    </w:p>
    <w:p w14:paraId="6A3DFE3E" w14:textId="77777777" w:rsidR="00B416E1" w:rsidRDefault="00B416E1" w:rsidP="00725B1B">
      <w:pPr>
        <w:rPr>
          <w:sz w:val="28"/>
          <w:szCs w:val="28"/>
        </w:rPr>
      </w:pPr>
    </w:p>
    <w:p w14:paraId="136F003F" w14:textId="1E986074" w:rsidR="0002564E" w:rsidRDefault="0002564E" w:rsidP="00725B1B">
      <w:pPr>
        <w:rPr>
          <w:sz w:val="28"/>
          <w:szCs w:val="28"/>
        </w:rPr>
      </w:pPr>
    </w:p>
    <w:p w14:paraId="73315819" w14:textId="7D351A41" w:rsidR="0002564E" w:rsidRDefault="0002564E" w:rsidP="00725B1B">
      <w:pPr>
        <w:rPr>
          <w:sz w:val="28"/>
          <w:szCs w:val="28"/>
        </w:rPr>
      </w:pPr>
    </w:p>
    <w:p w14:paraId="793D2ADE" w14:textId="3AA27F35" w:rsidR="00B416E1" w:rsidRDefault="00B416E1" w:rsidP="00725B1B">
      <w:pPr>
        <w:rPr>
          <w:sz w:val="28"/>
          <w:szCs w:val="28"/>
        </w:rPr>
      </w:pPr>
    </w:p>
    <w:p w14:paraId="06F6F823" w14:textId="4B9A0F0F" w:rsidR="00B416E1" w:rsidRDefault="00B416E1" w:rsidP="00725B1B">
      <w:pPr>
        <w:rPr>
          <w:sz w:val="28"/>
          <w:szCs w:val="28"/>
        </w:rPr>
      </w:pPr>
    </w:p>
    <w:p w14:paraId="7040A310" w14:textId="7ABC9D3D" w:rsidR="00B416E1" w:rsidRDefault="00B416E1" w:rsidP="00725B1B">
      <w:pPr>
        <w:rPr>
          <w:sz w:val="28"/>
          <w:szCs w:val="28"/>
        </w:rPr>
      </w:pPr>
    </w:p>
    <w:p w14:paraId="27C6C91C" w14:textId="77777777" w:rsidR="00B416E1" w:rsidRPr="00725B1B" w:rsidRDefault="00B416E1" w:rsidP="00725B1B">
      <w:pPr>
        <w:rPr>
          <w:sz w:val="28"/>
          <w:szCs w:val="28"/>
        </w:rPr>
      </w:pPr>
    </w:p>
    <w:p w14:paraId="414C4C6F" w14:textId="3A624970" w:rsidR="00E94F8E" w:rsidRDefault="00E94F8E" w:rsidP="00E94F8E">
      <w:pPr>
        <w:pStyle w:val="Heading3"/>
        <w:rPr>
          <w:sz w:val="36"/>
          <w:szCs w:val="36"/>
        </w:rPr>
      </w:pPr>
      <w:r w:rsidRPr="00E94F8E">
        <w:rPr>
          <w:sz w:val="36"/>
          <w:szCs w:val="36"/>
        </w:rPr>
        <w:lastRenderedPageBreak/>
        <w:t>4.5.3</w:t>
      </w:r>
      <w:r w:rsidR="007D0653">
        <w:rPr>
          <w:sz w:val="36"/>
          <w:szCs w:val="36"/>
        </w:rPr>
        <w:t xml:space="preserve"> Prado’s Museum, Madrid</w:t>
      </w:r>
    </w:p>
    <w:p w14:paraId="5554EB15" w14:textId="47CAEA5E" w:rsidR="00CD20DA"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Goya’s paintings The Clothed Maja and The Naked Maja, which hang in Madrid’s Prado Museum, and wrote “1.5 C” on the wall next to the painting. [SOURCE ARTnews]</w:t>
      </w:r>
    </w:p>
    <w:p w14:paraId="4E8DEEFD" w14:textId="0F9B156F" w:rsidR="00262C1E" w:rsidRDefault="00262C1E" w:rsidP="001713A2">
      <w:pPr>
        <w:rPr>
          <w:sz w:val="28"/>
          <w:szCs w:val="28"/>
        </w:rPr>
      </w:pPr>
    </w:p>
    <w:p w14:paraId="4B92027D" w14:textId="77777777" w:rsidR="00262C1E" w:rsidRDefault="00262C1E" w:rsidP="001713A2">
      <w:pPr>
        <w:rPr>
          <w:sz w:val="28"/>
          <w:szCs w:val="28"/>
        </w:rPr>
      </w:pPr>
    </w:p>
    <w:p w14:paraId="10B1C9E5" w14:textId="77777777" w:rsidR="00262C1E" w:rsidRPr="004C1025" w:rsidRDefault="00262C1E" w:rsidP="001713A2">
      <w:pPr>
        <w:rPr>
          <w:sz w:val="28"/>
          <w:szCs w:val="28"/>
        </w:rPr>
      </w:pPr>
    </w:p>
    <w:p w14:paraId="52A326D8" w14:textId="78815707" w:rsidR="00E94F8E" w:rsidRDefault="00E94F8E" w:rsidP="00E94F8E">
      <w:pPr>
        <w:pStyle w:val="Heading3"/>
        <w:rPr>
          <w:sz w:val="36"/>
          <w:szCs w:val="36"/>
        </w:rPr>
      </w:pPr>
      <w:r w:rsidRPr="00E94F8E">
        <w:rPr>
          <w:sz w:val="36"/>
          <w:szCs w:val="36"/>
        </w:rPr>
        <w:t>4.5.4</w:t>
      </w:r>
      <w:r w:rsidR="007D0653">
        <w:rPr>
          <w:sz w:val="36"/>
          <w:szCs w:val="36"/>
        </w:rPr>
        <w:t xml:space="preserve"> Uffizi Gallery, Florence</w:t>
      </w:r>
    </w:p>
    <w:p w14:paraId="4F6DE884" w14:textId="4646C0FE" w:rsidR="0014532B" w:rsidRPr="00267C5F" w:rsidRDefault="00267C5F" w:rsidP="00087FC0">
      <w:pPr>
        <w:rPr>
          <w:sz w:val="28"/>
          <w:szCs w:val="28"/>
        </w:rPr>
      </w:pPr>
      <w:r>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Pr="00267C5F">
        <w:rPr>
          <w:sz w:val="28"/>
          <w:szCs w:val="28"/>
        </w:rPr>
        <w:t>said two young women and a man bought entrance tickets and staged the protest in the Uffizi's room dedicated to the painter</w:t>
      </w:r>
      <w:r>
        <w:rPr>
          <w:sz w:val="28"/>
          <w:szCs w:val="28"/>
        </w:rPr>
        <w:t>. T</w:t>
      </w:r>
      <w:r w:rsidRPr="00267C5F">
        <w:rPr>
          <w:sz w:val="28"/>
          <w:szCs w:val="28"/>
        </w:rPr>
        <w:t>he three were later taken to a police station in Florence. Italian media said the activists were issued official orders to stay out of the tourist-popular city for three years, using a strategy in Italy similar to that often applied to violent football fans.</w:t>
      </w:r>
      <w:r>
        <w:rPr>
          <w:sz w:val="28"/>
          <w:szCs w:val="28"/>
        </w:rPr>
        <w:t xml:space="preserve"> [SOURCE euronews]</w:t>
      </w: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w:t>
      </w:r>
      <w:r w:rsidRPr="00D30C1D">
        <w:rPr>
          <w:sz w:val="28"/>
          <w:szCs w:val="28"/>
        </w:rPr>
        <w:lastRenderedPageBreak/>
        <w:t>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3A9A"/>
    <w:multiLevelType w:val="hybridMultilevel"/>
    <w:tmpl w:val="F006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3"/>
  </w:num>
  <w:num w:numId="2" w16cid:durableId="1983805064">
    <w:abstractNumId w:val="11"/>
  </w:num>
  <w:num w:numId="3" w16cid:durableId="69160132">
    <w:abstractNumId w:val="7"/>
  </w:num>
  <w:num w:numId="4" w16cid:durableId="263266161">
    <w:abstractNumId w:val="1"/>
  </w:num>
  <w:num w:numId="5" w16cid:durableId="7413445">
    <w:abstractNumId w:val="2"/>
  </w:num>
  <w:num w:numId="6" w16cid:durableId="966468649">
    <w:abstractNumId w:val="13"/>
  </w:num>
  <w:num w:numId="7" w16cid:durableId="1422027377">
    <w:abstractNumId w:val="8"/>
  </w:num>
  <w:num w:numId="8" w16cid:durableId="1283918302">
    <w:abstractNumId w:val="9"/>
  </w:num>
  <w:num w:numId="9" w16cid:durableId="747113679">
    <w:abstractNumId w:val="6"/>
  </w:num>
  <w:num w:numId="10" w16cid:durableId="579103004">
    <w:abstractNumId w:val="4"/>
  </w:num>
  <w:num w:numId="11" w16cid:durableId="890700392">
    <w:abstractNumId w:val="14"/>
  </w:num>
  <w:num w:numId="12" w16cid:durableId="2035300986">
    <w:abstractNumId w:val="5"/>
  </w:num>
  <w:num w:numId="13" w16cid:durableId="1401101015">
    <w:abstractNumId w:val="12"/>
  </w:num>
  <w:num w:numId="14" w16cid:durableId="1823619501">
    <w:abstractNumId w:val="10"/>
  </w:num>
  <w:num w:numId="15" w16cid:durableId="1279029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2564E"/>
    <w:rsid w:val="00062E37"/>
    <w:rsid w:val="00065CA5"/>
    <w:rsid w:val="00080FEA"/>
    <w:rsid w:val="0008698F"/>
    <w:rsid w:val="00087FC0"/>
    <w:rsid w:val="0009460B"/>
    <w:rsid w:val="00096644"/>
    <w:rsid w:val="000A5445"/>
    <w:rsid w:val="000B6043"/>
    <w:rsid w:val="000B7C14"/>
    <w:rsid w:val="000D3745"/>
    <w:rsid w:val="000D493F"/>
    <w:rsid w:val="00127A90"/>
    <w:rsid w:val="0014532B"/>
    <w:rsid w:val="00153FE2"/>
    <w:rsid w:val="001557F3"/>
    <w:rsid w:val="00163F09"/>
    <w:rsid w:val="001713A2"/>
    <w:rsid w:val="00190BE5"/>
    <w:rsid w:val="001A2DA2"/>
    <w:rsid w:val="001A4CC3"/>
    <w:rsid w:val="001B7860"/>
    <w:rsid w:val="001C0F8D"/>
    <w:rsid w:val="001F63F8"/>
    <w:rsid w:val="00207420"/>
    <w:rsid w:val="0023257C"/>
    <w:rsid w:val="00262C1E"/>
    <w:rsid w:val="00267C5F"/>
    <w:rsid w:val="00272C50"/>
    <w:rsid w:val="00276CC6"/>
    <w:rsid w:val="00333EA1"/>
    <w:rsid w:val="003340BE"/>
    <w:rsid w:val="00344DFE"/>
    <w:rsid w:val="00357C8A"/>
    <w:rsid w:val="003D2C56"/>
    <w:rsid w:val="003E0911"/>
    <w:rsid w:val="003F0653"/>
    <w:rsid w:val="00405EDA"/>
    <w:rsid w:val="00471F2C"/>
    <w:rsid w:val="00491B78"/>
    <w:rsid w:val="004C1025"/>
    <w:rsid w:val="004E5B9B"/>
    <w:rsid w:val="00510CF9"/>
    <w:rsid w:val="00556D6E"/>
    <w:rsid w:val="005735B5"/>
    <w:rsid w:val="00574066"/>
    <w:rsid w:val="00584960"/>
    <w:rsid w:val="00590D30"/>
    <w:rsid w:val="00591233"/>
    <w:rsid w:val="005927C1"/>
    <w:rsid w:val="005962DE"/>
    <w:rsid w:val="005E741A"/>
    <w:rsid w:val="00621692"/>
    <w:rsid w:val="006503DC"/>
    <w:rsid w:val="00652FF3"/>
    <w:rsid w:val="00663B31"/>
    <w:rsid w:val="006B2804"/>
    <w:rsid w:val="006D3D9D"/>
    <w:rsid w:val="006F33E3"/>
    <w:rsid w:val="00725B1B"/>
    <w:rsid w:val="00755816"/>
    <w:rsid w:val="007811F8"/>
    <w:rsid w:val="00785AD3"/>
    <w:rsid w:val="00793D5B"/>
    <w:rsid w:val="007A33BE"/>
    <w:rsid w:val="007B3DC3"/>
    <w:rsid w:val="007D0653"/>
    <w:rsid w:val="007D694B"/>
    <w:rsid w:val="007E0FED"/>
    <w:rsid w:val="007F42EB"/>
    <w:rsid w:val="00806875"/>
    <w:rsid w:val="00807E30"/>
    <w:rsid w:val="00830E43"/>
    <w:rsid w:val="00846EB3"/>
    <w:rsid w:val="0089617A"/>
    <w:rsid w:val="008E4DB2"/>
    <w:rsid w:val="00910208"/>
    <w:rsid w:val="009353CA"/>
    <w:rsid w:val="00936E52"/>
    <w:rsid w:val="009509A4"/>
    <w:rsid w:val="00972F5D"/>
    <w:rsid w:val="00973F42"/>
    <w:rsid w:val="009757D1"/>
    <w:rsid w:val="00986CAD"/>
    <w:rsid w:val="009B713E"/>
    <w:rsid w:val="009F7EF3"/>
    <w:rsid w:val="00A024B5"/>
    <w:rsid w:val="00A4317B"/>
    <w:rsid w:val="00A96BB6"/>
    <w:rsid w:val="00AA03FF"/>
    <w:rsid w:val="00AA7DD8"/>
    <w:rsid w:val="00AD1DDF"/>
    <w:rsid w:val="00AD61B5"/>
    <w:rsid w:val="00B0616C"/>
    <w:rsid w:val="00B416E1"/>
    <w:rsid w:val="00B43AAE"/>
    <w:rsid w:val="00B44B9A"/>
    <w:rsid w:val="00B45072"/>
    <w:rsid w:val="00B82F07"/>
    <w:rsid w:val="00BE2048"/>
    <w:rsid w:val="00BE246C"/>
    <w:rsid w:val="00C16A29"/>
    <w:rsid w:val="00C306BF"/>
    <w:rsid w:val="00C43032"/>
    <w:rsid w:val="00C47814"/>
    <w:rsid w:val="00C75957"/>
    <w:rsid w:val="00CC4776"/>
    <w:rsid w:val="00CC6882"/>
    <w:rsid w:val="00CD20DA"/>
    <w:rsid w:val="00CD2175"/>
    <w:rsid w:val="00CF3150"/>
    <w:rsid w:val="00CF57FA"/>
    <w:rsid w:val="00D30C1D"/>
    <w:rsid w:val="00D44C36"/>
    <w:rsid w:val="00D46FD2"/>
    <w:rsid w:val="00D56E8E"/>
    <w:rsid w:val="00D6264E"/>
    <w:rsid w:val="00D71187"/>
    <w:rsid w:val="00D7789E"/>
    <w:rsid w:val="00D77F83"/>
    <w:rsid w:val="00D81487"/>
    <w:rsid w:val="00DD0E84"/>
    <w:rsid w:val="00E41DFE"/>
    <w:rsid w:val="00E44E9A"/>
    <w:rsid w:val="00E47B0D"/>
    <w:rsid w:val="00E74767"/>
    <w:rsid w:val="00E87B5F"/>
    <w:rsid w:val="00E94F8E"/>
    <w:rsid w:val="00EB715E"/>
    <w:rsid w:val="00F1075D"/>
    <w:rsid w:val="00F10E52"/>
    <w:rsid w:val="00F1181E"/>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14361</TotalTime>
  <Pages>33</Pages>
  <Words>5404</Words>
  <Characters>30806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36138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96</cp:revision>
  <dcterms:created xsi:type="dcterms:W3CDTF">2023-03-07T15:36:00Z</dcterms:created>
  <dcterms:modified xsi:type="dcterms:W3CDTF">2023-03-23T21:26:00Z</dcterms:modified>
  <cp:category/>
</cp:coreProperties>
</file>